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4C269" w14:textId="77777777" w:rsidR="001013A0" w:rsidRDefault="001013A0">
      <w:pPr>
        <w:rPr>
          <w:rFonts w:ascii="Calibri" w:hAnsi="Calibri"/>
        </w:rPr>
      </w:pPr>
    </w:p>
    <w:p w14:paraId="2C62FFCD" w14:textId="2313CDDB" w:rsidR="007B6A0C" w:rsidRPr="001013A0" w:rsidRDefault="001013A0">
      <w:pPr>
        <w:rPr>
          <w:rFonts w:ascii="Calibri" w:hAnsi="Calibri"/>
          <w:b/>
          <w:bCs/>
          <w:u w:val="single"/>
        </w:rPr>
      </w:pPr>
      <w:r w:rsidRPr="001013A0">
        <w:rPr>
          <w:rFonts w:ascii="Calibri" w:hAnsi="Calibri"/>
          <w:b/>
          <w:bCs/>
          <w:u w:val="single"/>
        </w:rPr>
        <w:t>Verslag uitgevoerde activiteiten 202</w:t>
      </w:r>
      <w:r w:rsidR="00BD1A50">
        <w:rPr>
          <w:rFonts w:ascii="Calibri" w:hAnsi="Calibri"/>
          <w:b/>
          <w:bCs/>
          <w:u w:val="single"/>
        </w:rPr>
        <w:t>4</w:t>
      </w:r>
      <w:r w:rsidRPr="001013A0">
        <w:rPr>
          <w:rFonts w:ascii="Calibri" w:hAnsi="Calibri"/>
          <w:b/>
          <w:bCs/>
          <w:u w:val="single"/>
        </w:rPr>
        <w:t xml:space="preserve"> en toelichting op het financieel jaarverslag</w:t>
      </w:r>
    </w:p>
    <w:p w14:paraId="6CFC2427" w14:textId="77777777" w:rsidR="001013A0" w:rsidRDefault="001013A0">
      <w:pPr>
        <w:rPr>
          <w:rFonts w:ascii="Calibri" w:hAnsi="Calibri"/>
        </w:rPr>
      </w:pPr>
    </w:p>
    <w:p w14:paraId="2003CD5A" w14:textId="77777777" w:rsidR="00DB33AE" w:rsidRDefault="00DB33AE">
      <w:pPr>
        <w:rPr>
          <w:rFonts w:ascii="Calibri" w:hAnsi="Calibri"/>
        </w:rPr>
      </w:pPr>
    </w:p>
    <w:p w14:paraId="4CE9BFCD" w14:textId="4D6909F9" w:rsidR="00DB33AE" w:rsidRDefault="00256ED5">
      <w:pPr>
        <w:rPr>
          <w:rFonts w:ascii="Calibri" w:hAnsi="Calibri"/>
        </w:rPr>
      </w:pPr>
      <w:r>
        <w:rPr>
          <w:rFonts w:ascii="Calibri" w:hAnsi="Calibri"/>
        </w:rPr>
        <w:t>Het afgelopen jaar</w:t>
      </w:r>
      <w:r w:rsidR="00DB33AE">
        <w:rPr>
          <w:rFonts w:ascii="Calibri" w:hAnsi="Calibri"/>
        </w:rPr>
        <w:t xml:space="preserve"> hebben we </w:t>
      </w:r>
      <w:r w:rsidR="001A4729">
        <w:rPr>
          <w:rFonts w:ascii="Calibri" w:hAnsi="Calibri"/>
        </w:rPr>
        <w:t xml:space="preserve">in de molen en buiten bij het voetpad langs de molen twee mooie informatieborden </w:t>
      </w:r>
      <w:r w:rsidR="00176A18">
        <w:rPr>
          <w:rFonts w:ascii="Calibri" w:hAnsi="Calibri"/>
        </w:rPr>
        <w:t xml:space="preserve">geplaatst over Korenmolen De Regt. Deze borden zijn mede mogelijk gemaakt door bijdragen van </w:t>
      </w:r>
      <w:r w:rsidR="00D46E92">
        <w:rPr>
          <w:rFonts w:ascii="Calibri" w:hAnsi="Calibri"/>
        </w:rPr>
        <w:t>“</w:t>
      </w:r>
      <w:r w:rsidR="00E326FA">
        <w:rPr>
          <w:rFonts w:ascii="Calibri" w:hAnsi="Calibri"/>
        </w:rPr>
        <w:t>De Historische Ver</w:t>
      </w:r>
      <w:r w:rsidR="00D46E92">
        <w:rPr>
          <w:rFonts w:ascii="Calibri" w:hAnsi="Calibri"/>
        </w:rPr>
        <w:t xml:space="preserve">eniging West Alblasserwaard” en </w:t>
      </w:r>
      <w:r w:rsidR="002C74A1">
        <w:rPr>
          <w:rFonts w:ascii="Calibri" w:hAnsi="Calibri"/>
        </w:rPr>
        <w:t>“</w:t>
      </w:r>
      <w:r w:rsidR="00176A18">
        <w:rPr>
          <w:rFonts w:ascii="Calibri" w:hAnsi="Calibri"/>
        </w:rPr>
        <w:t>Het Ooievaarsfonds</w:t>
      </w:r>
      <w:r w:rsidR="002C74A1">
        <w:rPr>
          <w:rFonts w:ascii="Calibri" w:hAnsi="Calibri"/>
        </w:rPr>
        <w:t>”.</w:t>
      </w:r>
    </w:p>
    <w:p w14:paraId="3E6FE79A" w14:textId="77777777" w:rsidR="009451E1" w:rsidRDefault="009451E1">
      <w:pPr>
        <w:rPr>
          <w:rFonts w:ascii="Calibri" w:hAnsi="Calibri"/>
        </w:rPr>
      </w:pPr>
    </w:p>
    <w:p w14:paraId="6614C766" w14:textId="56FE7A21" w:rsidR="009451E1" w:rsidRDefault="009451E1">
      <w:pPr>
        <w:rPr>
          <w:rFonts w:ascii="Calibri" w:hAnsi="Calibri"/>
        </w:rPr>
      </w:pPr>
      <w:r>
        <w:rPr>
          <w:rFonts w:ascii="Calibri" w:hAnsi="Calibri"/>
        </w:rPr>
        <w:t xml:space="preserve">De subsidies en donaties zijn dit jaar </w:t>
      </w:r>
      <w:r w:rsidR="00663858">
        <w:rPr>
          <w:rFonts w:ascii="Calibri" w:hAnsi="Calibri"/>
        </w:rPr>
        <w:t>flink hoger geweest</w:t>
      </w:r>
      <w:r>
        <w:rPr>
          <w:rFonts w:ascii="Calibri" w:hAnsi="Calibri"/>
        </w:rPr>
        <w:t xml:space="preserve"> dan vorig jaar. </w:t>
      </w:r>
      <w:r w:rsidR="00663858">
        <w:rPr>
          <w:rFonts w:ascii="Calibri" w:hAnsi="Calibri"/>
        </w:rPr>
        <w:t xml:space="preserve">Dat heeft vooral te maken met de donaties </w:t>
      </w:r>
      <w:r w:rsidR="00C95890">
        <w:rPr>
          <w:rFonts w:ascii="Calibri" w:hAnsi="Calibri"/>
        </w:rPr>
        <w:t xml:space="preserve">zoals hierboven genoemd voor de diverse informatieborden </w:t>
      </w:r>
      <w:r w:rsidR="006D47F8">
        <w:rPr>
          <w:rFonts w:ascii="Calibri" w:hAnsi="Calibri"/>
        </w:rPr>
        <w:t xml:space="preserve">in en bij de molen. </w:t>
      </w:r>
      <w:r>
        <w:rPr>
          <w:rFonts w:ascii="Calibri" w:hAnsi="Calibri"/>
        </w:rPr>
        <w:t>We zien een geleidelijke afname van het aantal donateurs van de molen en proberen dit zo goed mogelijk op peil te houden.</w:t>
      </w:r>
      <w:r w:rsidR="009632F8">
        <w:rPr>
          <w:rFonts w:ascii="Calibri" w:hAnsi="Calibri"/>
        </w:rPr>
        <w:t xml:space="preserve"> </w:t>
      </w:r>
      <w:r w:rsidR="006D47F8">
        <w:rPr>
          <w:rFonts w:ascii="Calibri" w:hAnsi="Calibri"/>
        </w:rPr>
        <w:t xml:space="preserve">Hierdoor is de bijdrage van st Vrienden van Korenmolen De Regt iets lager uitgevallen. </w:t>
      </w:r>
      <w:r w:rsidR="009632F8">
        <w:rPr>
          <w:rFonts w:ascii="Calibri" w:hAnsi="Calibri"/>
        </w:rPr>
        <w:t>De verkoop van meelproducten in de molen is stabiel. We hebben diverse vaste klanten die regelmatig terugkeren.</w:t>
      </w:r>
      <w:r w:rsidR="00C8196E">
        <w:rPr>
          <w:rFonts w:ascii="Calibri" w:hAnsi="Calibri"/>
        </w:rPr>
        <w:t xml:space="preserve"> Dit jaar hebben we diverse </w:t>
      </w:r>
      <w:r w:rsidR="0081745F">
        <w:rPr>
          <w:rFonts w:ascii="Calibri" w:hAnsi="Calibri"/>
        </w:rPr>
        <w:t xml:space="preserve">molen Experience </w:t>
      </w:r>
      <w:r w:rsidR="00C8196E">
        <w:rPr>
          <w:rFonts w:ascii="Calibri" w:hAnsi="Calibri"/>
        </w:rPr>
        <w:t>rondleiding</w:t>
      </w:r>
      <w:r w:rsidR="00C60107">
        <w:rPr>
          <w:rFonts w:ascii="Calibri" w:hAnsi="Calibri"/>
        </w:rPr>
        <w:t>en gegeven voor Travel Kinderdijk.</w:t>
      </w:r>
      <w:r w:rsidR="00792867">
        <w:rPr>
          <w:rFonts w:ascii="Calibri" w:hAnsi="Calibri"/>
        </w:rPr>
        <w:t xml:space="preserve"> Hiermee hebben we onze omzetderving door het kwijtraken van onze </w:t>
      </w:r>
      <w:r w:rsidR="006D1DF8">
        <w:rPr>
          <w:rFonts w:ascii="Calibri" w:hAnsi="Calibri"/>
        </w:rPr>
        <w:t>vaste Bakkerij als klant volledig kunnen compenseren.</w:t>
      </w:r>
    </w:p>
    <w:p w14:paraId="3A74D07C" w14:textId="77777777" w:rsidR="009451E1" w:rsidRDefault="009451E1">
      <w:pPr>
        <w:rPr>
          <w:rFonts w:ascii="Calibri" w:hAnsi="Calibri"/>
        </w:rPr>
      </w:pPr>
    </w:p>
    <w:p w14:paraId="2E6EFC31" w14:textId="443CE8A0" w:rsidR="009451E1" w:rsidRDefault="009451E1">
      <w:pPr>
        <w:rPr>
          <w:rFonts w:ascii="Calibri" w:hAnsi="Calibri"/>
        </w:rPr>
      </w:pPr>
      <w:r>
        <w:rPr>
          <w:rFonts w:ascii="Calibri" w:hAnsi="Calibri"/>
        </w:rPr>
        <w:t>In 202</w:t>
      </w:r>
      <w:r w:rsidR="003C4B0D">
        <w:rPr>
          <w:rFonts w:ascii="Calibri" w:hAnsi="Calibri"/>
        </w:rPr>
        <w:t>4</w:t>
      </w:r>
      <w:r>
        <w:rPr>
          <w:rFonts w:ascii="Calibri" w:hAnsi="Calibri"/>
        </w:rPr>
        <w:t xml:space="preserve"> hebben we</w:t>
      </w:r>
      <w:r w:rsidR="000C5BEE">
        <w:rPr>
          <w:rFonts w:ascii="Calibri" w:hAnsi="Calibri"/>
        </w:rPr>
        <w:t xml:space="preserve"> </w:t>
      </w:r>
      <w:r w:rsidR="003E2358">
        <w:rPr>
          <w:rFonts w:ascii="Calibri" w:hAnsi="Calibri"/>
        </w:rPr>
        <w:t>weer een</w:t>
      </w:r>
      <w:r>
        <w:rPr>
          <w:rFonts w:ascii="Calibri" w:hAnsi="Calibri"/>
        </w:rPr>
        <w:t xml:space="preserve"> jaarafsluiting (oliebollenvriendendag) georganiseerd. De overdracht van de opbrengst van de Stichting vrienden van Korenmolen De Regt aan de Stichting Herstel Korenmolen De Regt heeft dan ook dit jaa</w:t>
      </w:r>
      <w:r w:rsidR="000C5BEE">
        <w:rPr>
          <w:rFonts w:ascii="Calibri" w:hAnsi="Calibri"/>
        </w:rPr>
        <w:t>r wederom</w:t>
      </w:r>
      <w:r>
        <w:rPr>
          <w:rFonts w:ascii="Calibri" w:hAnsi="Calibri"/>
        </w:rPr>
        <w:t xml:space="preserve"> plaatsgevonden. </w:t>
      </w:r>
      <w:r w:rsidR="003E2358">
        <w:rPr>
          <w:rFonts w:ascii="Calibri" w:hAnsi="Calibri"/>
        </w:rPr>
        <w:t>De opbrengst was het afgelopen jaar € 7.</w:t>
      </w:r>
      <w:r w:rsidR="00C3425F">
        <w:rPr>
          <w:rFonts w:ascii="Calibri" w:hAnsi="Calibri"/>
        </w:rPr>
        <w:t>150</w:t>
      </w:r>
      <w:r w:rsidR="003E2358">
        <w:rPr>
          <w:rFonts w:ascii="Calibri" w:hAnsi="Calibri"/>
        </w:rPr>
        <w:t>,-. Een heel mooi bedrag!</w:t>
      </w:r>
    </w:p>
    <w:p w14:paraId="72CDA0CA" w14:textId="77777777" w:rsidR="009451E1" w:rsidRDefault="009451E1">
      <w:pPr>
        <w:rPr>
          <w:rFonts w:ascii="Calibri" w:hAnsi="Calibri"/>
        </w:rPr>
      </w:pPr>
    </w:p>
    <w:p w14:paraId="559E600A" w14:textId="2C225A3F" w:rsidR="009451E1" w:rsidRDefault="009451E1">
      <w:pPr>
        <w:rPr>
          <w:rFonts w:ascii="Calibri" w:hAnsi="Calibri"/>
        </w:rPr>
      </w:pPr>
      <w:r>
        <w:rPr>
          <w:rFonts w:ascii="Calibri" w:hAnsi="Calibri"/>
        </w:rPr>
        <w:t>De vrijwilligers hebben hard doorgewerkt het afgelopen jaar. Zo</w:t>
      </w:r>
      <w:r w:rsidR="000C5BEE">
        <w:rPr>
          <w:rFonts w:ascii="Calibri" w:hAnsi="Calibri"/>
        </w:rPr>
        <w:t xml:space="preserve"> zijn er weer verbeteringen aangebracht aan de </w:t>
      </w:r>
      <w:r w:rsidR="007F7A99">
        <w:rPr>
          <w:rFonts w:ascii="Calibri" w:hAnsi="Calibri"/>
        </w:rPr>
        <w:t xml:space="preserve">generator en de tandwielen die nog niet optimaal afgesteld waren en is er op ICT gebied weer e.e.a. gebeurd. </w:t>
      </w:r>
      <w:r w:rsidR="003E2358">
        <w:rPr>
          <w:rFonts w:ascii="Calibri" w:hAnsi="Calibri"/>
        </w:rPr>
        <w:t xml:space="preserve">Aan de molen is </w:t>
      </w:r>
      <w:r w:rsidR="003B71C0">
        <w:rPr>
          <w:rFonts w:ascii="Calibri" w:hAnsi="Calibri"/>
        </w:rPr>
        <w:t xml:space="preserve">er </w:t>
      </w:r>
      <w:r w:rsidR="000C5BEE">
        <w:rPr>
          <w:rFonts w:ascii="Calibri" w:hAnsi="Calibri"/>
        </w:rPr>
        <w:t xml:space="preserve">weer </w:t>
      </w:r>
      <w:r w:rsidR="003B71C0">
        <w:rPr>
          <w:rFonts w:ascii="Calibri" w:hAnsi="Calibri"/>
        </w:rPr>
        <w:t>veel onderhoud gedaan</w:t>
      </w:r>
      <w:r w:rsidR="000C5BEE">
        <w:rPr>
          <w:rFonts w:ascii="Calibri" w:hAnsi="Calibri"/>
        </w:rPr>
        <w:t>.</w:t>
      </w:r>
      <w:r w:rsidR="003B71C0">
        <w:rPr>
          <w:rFonts w:ascii="Calibri" w:hAnsi="Calibri"/>
        </w:rPr>
        <w:t xml:space="preserve"> </w:t>
      </w:r>
      <w:r w:rsidR="00567332">
        <w:rPr>
          <w:rFonts w:ascii="Calibri" w:hAnsi="Calibri"/>
        </w:rPr>
        <w:t>Zo zijn oa nieuwe zeilen voor de molen aangeschaft, is veel schilderwerk en</w:t>
      </w:r>
      <w:r w:rsidR="00E17EFF">
        <w:rPr>
          <w:rFonts w:ascii="Calibri" w:hAnsi="Calibri"/>
        </w:rPr>
        <w:t xml:space="preserve"> reparatiewerk gedaan.</w:t>
      </w:r>
    </w:p>
    <w:p w14:paraId="37D746CF" w14:textId="77777777" w:rsidR="003B71C0" w:rsidRDefault="003B71C0">
      <w:pPr>
        <w:rPr>
          <w:rFonts w:ascii="Calibri" w:hAnsi="Calibri"/>
        </w:rPr>
      </w:pPr>
    </w:p>
    <w:p w14:paraId="58C4519C" w14:textId="048269EE" w:rsidR="003B71C0" w:rsidRDefault="003B71C0">
      <w:pPr>
        <w:rPr>
          <w:rFonts w:ascii="Calibri" w:hAnsi="Calibri"/>
        </w:rPr>
      </w:pPr>
      <w:r>
        <w:rPr>
          <w:rFonts w:ascii="Calibri" w:hAnsi="Calibri"/>
        </w:rPr>
        <w:t xml:space="preserve">Financieel is de molen gezond. Voor grote investeringen </w:t>
      </w:r>
      <w:r w:rsidR="007F7A99">
        <w:rPr>
          <w:rFonts w:ascii="Calibri" w:hAnsi="Calibri"/>
        </w:rPr>
        <w:t xml:space="preserve">de komende jaren </w:t>
      </w:r>
      <w:r>
        <w:rPr>
          <w:rFonts w:ascii="Calibri" w:hAnsi="Calibri"/>
        </w:rPr>
        <w:t xml:space="preserve">en onderhoudskosten hebben we een reservering van € </w:t>
      </w:r>
      <w:r w:rsidR="003E2358">
        <w:rPr>
          <w:rFonts w:ascii="Calibri" w:hAnsi="Calibri"/>
        </w:rPr>
        <w:t>40</w:t>
      </w:r>
      <w:r>
        <w:rPr>
          <w:rFonts w:ascii="Calibri" w:hAnsi="Calibri"/>
        </w:rPr>
        <w:t xml:space="preserve">.000,- achter de hand. Het eigen vermogen is momenteel € </w:t>
      </w:r>
      <w:r w:rsidR="007F7A99">
        <w:rPr>
          <w:rFonts w:ascii="Calibri" w:hAnsi="Calibri"/>
        </w:rPr>
        <w:t>3.</w:t>
      </w:r>
      <w:r w:rsidR="00567332">
        <w:rPr>
          <w:rFonts w:ascii="Calibri" w:hAnsi="Calibri"/>
        </w:rPr>
        <w:t>779</w:t>
      </w:r>
      <w:r>
        <w:rPr>
          <w:rFonts w:ascii="Calibri" w:hAnsi="Calibri"/>
        </w:rPr>
        <w:t>,-</w:t>
      </w:r>
    </w:p>
    <w:p w14:paraId="7E7BA26A" w14:textId="77777777" w:rsidR="003B71C0" w:rsidRDefault="003B71C0">
      <w:pPr>
        <w:rPr>
          <w:rFonts w:ascii="Calibri" w:hAnsi="Calibri"/>
        </w:rPr>
      </w:pPr>
    </w:p>
    <w:p w14:paraId="6812A70E" w14:textId="77777777" w:rsidR="003B71C0" w:rsidRDefault="007962D7">
      <w:pPr>
        <w:rPr>
          <w:rFonts w:ascii="Calibri" w:hAnsi="Calibri"/>
        </w:rPr>
      </w:pPr>
      <w:r>
        <w:rPr>
          <w:rFonts w:ascii="Calibri" w:hAnsi="Calibri"/>
        </w:rPr>
        <w:t>Secretaris St Herstel Korenmolen De Regt,</w:t>
      </w:r>
    </w:p>
    <w:p w14:paraId="2E9FA951" w14:textId="77777777" w:rsidR="007962D7" w:rsidRDefault="007962D7">
      <w:pPr>
        <w:rPr>
          <w:rFonts w:ascii="Calibri" w:hAnsi="Calibri"/>
        </w:rPr>
      </w:pPr>
    </w:p>
    <w:p w14:paraId="3E2F4B1D" w14:textId="77777777" w:rsidR="00CA70EA" w:rsidRPr="00723A84" w:rsidRDefault="007962D7">
      <w:pPr>
        <w:rPr>
          <w:rFonts w:ascii="Calibri" w:hAnsi="Calibri"/>
        </w:rPr>
      </w:pPr>
      <w:r>
        <w:rPr>
          <w:rFonts w:ascii="Calibri" w:hAnsi="Calibri"/>
        </w:rPr>
        <w:t>Ramon Dölle</w:t>
      </w:r>
    </w:p>
    <w:p w14:paraId="37616456" w14:textId="4555E39F" w:rsidR="00E54D1E" w:rsidRDefault="00E17EFF">
      <w:pPr>
        <w:rPr>
          <w:rFonts w:ascii="Calibri" w:hAnsi="Calibri"/>
        </w:rPr>
      </w:pPr>
      <w:r>
        <w:rPr>
          <w:rFonts w:ascii="Calibri" w:hAnsi="Calibri"/>
        </w:rPr>
        <w:t>Secr. St Herstel Korenmolen De Regt</w:t>
      </w:r>
    </w:p>
    <w:p w14:paraId="2E53180D" w14:textId="77777777" w:rsidR="00E54D1E" w:rsidRDefault="00E54D1E">
      <w:pPr>
        <w:rPr>
          <w:rFonts w:ascii="Calibri" w:hAnsi="Calibri"/>
        </w:rPr>
      </w:pPr>
    </w:p>
    <w:sectPr w:rsidR="00E54D1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63B65" w14:textId="77777777" w:rsidR="009D5097" w:rsidRDefault="009D5097">
      <w:r>
        <w:separator/>
      </w:r>
    </w:p>
  </w:endnote>
  <w:endnote w:type="continuationSeparator" w:id="0">
    <w:p w14:paraId="2E652AF7" w14:textId="77777777" w:rsidR="009D5097" w:rsidRDefault="009D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30BC" w14:textId="77777777" w:rsidR="00E014CE" w:rsidRDefault="00E014CE" w:rsidP="00AE5996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FD57550" w14:textId="77777777" w:rsidR="00E014CE" w:rsidRDefault="00E014C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C988F" w14:textId="77777777" w:rsidR="00E014CE" w:rsidRDefault="00E014CE" w:rsidP="00AE5996">
    <w:pPr>
      <w:pStyle w:val="Voettekst"/>
      <w:framePr w:wrap="around" w:vAnchor="text" w:hAnchor="margin" w:xAlign="center" w:y="1"/>
      <w:rPr>
        <w:rStyle w:val="Paginanummer"/>
      </w:rPr>
    </w:pPr>
  </w:p>
  <w:p w14:paraId="0835700F" w14:textId="77777777" w:rsidR="00E54D1E" w:rsidRDefault="00331565" w:rsidP="001B2983">
    <w:pPr>
      <w:pStyle w:val="Voettekst"/>
      <w:rPr>
        <w:rFonts w:ascii="Calibri" w:hAnsi="Calibri"/>
        <w:sz w:val="20"/>
        <w:szCs w:val="20"/>
      </w:rPr>
    </w:pPr>
    <w:r w:rsidRPr="00E54D1E">
      <w:rPr>
        <w:rFonts w:ascii="Calibri" w:hAnsi="Calibri"/>
        <w:b/>
        <w:sz w:val="20"/>
        <w:szCs w:val="20"/>
      </w:rPr>
      <w:t>Stichting Herstel Korenm</w:t>
    </w:r>
    <w:r w:rsidR="001B2983" w:rsidRPr="00E54D1E">
      <w:rPr>
        <w:rFonts w:ascii="Calibri" w:hAnsi="Calibri"/>
        <w:b/>
        <w:sz w:val="20"/>
        <w:szCs w:val="20"/>
      </w:rPr>
      <w:t xml:space="preserve">olen de Regt </w:t>
    </w:r>
    <w:r w:rsidR="001B2983" w:rsidRPr="00E54D1E">
      <w:rPr>
        <w:rFonts w:ascii="Calibri" w:hAnsi="Calibri"/>
        <w:sz w:val="20"/>
        <w:szCs w:val="20"/>
      </w:rPr>
      <w:t xml:space="preserve"> Lekdijk </w:t>
    </w:r>
    <w:r w:rsidR="00E54D1E">
      <w:rPr>
        <w:rFonts w:ascii="Calibri" w:hAnsi="Calibri"/>
        <w:sz w:val="20"/>
        <w:szCs w:val="20"/>
      </w:rPr>
      <w:t xml:space="preserve">414, 2957 VB  Nieuw-Lekkerland </w:t>
    </w:r>
    <w:r w:rsidR="001B2983" w:rsidRPr="00E54D1E">
      <w:rPr>
        <w:rFonts w:ascii="Calibri" w:hAnsi="Calibri"/>
        <w:sz w:val="20"/>
        <w:szCs w:val="20"/>
      </w:rPr>
      <w:t>Tel. 0184-686719</w:t>
    </w:r>
  </w:p>
  <w:p w14:paraId="05189538" w14:textId="77777777" w:rsidR="00E54D1E" w:rsidRPr="00E54D1E" w:rsidRDefault="001B2983" w:rsidP="001B2983">
    <w:pPr>
      <w:pStyle w:val="Voettekst"/>
      <w:rPr>
        <w:sz w:val="20"/>
        <w:szCs w:val="20"/>
        <w:lang w:val="en-US"/>
      </w:rPr>
    </w:pPr>
    <w:r w:rsidRPr="00E54D1E">
      <w:rPr>
        <w:rFonts w:ascii="Calibri" w:hAnsi="Calibri"/>
        <w:sz w:val="20"/>
        <w:szCs w:val="20"/>
        <w:lang w:val="en-US"/>
      </w:rPr>
      <w:t xml:space="preserve">E-mail: </w:t>
    </w:r>
    <w:hyperlink r:id="rId1" w:history="1">
      <w:r w:rsidR="009F511F" w:rsidRPr="00906F36">
        <w:rPr>
          <w:rStyle w:val="Hyperlink"/>
          <w:rFonts w:ascii="Calibri" w:hAnsi="Calibri"/>
          <w:sz w:val="20"/>
          <w:szCs w:val="20"/>
          <w:lang w:val="en-US"/>
        </w:rPr>
        <w:t>info@korenmolenderegt.nl</w:t>
      </w:r>
    </w:hyperlink>
    <w:r w:rsidRPr="00E54D1E">
      <w:rPr>
        <w:rFonts w:ascii="Calibri" w:hAnsi="Calibri"/>
        <w:color w:val="0070C0"/>
        <w:sz w:val="20"/>
        <w:szCs w:val="20"/>
        <w:lang w:val="en-US"/>
      </w:rPr>
      <w:t xml:space="preserve"> </w:t>
    </w:r>
    <w:r w:rsidRPr="00E54D1E">
      <w:rPr>
        <w:rFonts w:ascii="Calibri" w:hAnsi="Calibri"/>
        <w:sz w:val="20"/>
        <w:szCs w:val="20"/>
        <w:lang w:val="en-US"/>
      </w:rPr>
      <w:t xml:space="preserve">    Website: </w:t>
    </w:r>
    <w:hyperlink r:id="rId2" w:history="1">
      <w:r w:rsidR="009F511F" w:rsidRPr="00906F36">
        <w:rPr>
          <w:rStyle w:val="Hyperlink"/>
          <w:rFonts w:ascii="Calibri" w:hAnsi="Calibri"/>
          <w:sz w:val="20"/>
          <w:szCs w:val="20"/>
          <w:lang w:val="en-US"/>
        </w:rPr>
        <w:t>www.korenmolenderegt.nl</w:t>
      </w:r>
    </w:hyperlink>
    <w:r w:rsidRPr="00E54D1E">
      <w:rPr>
        <w:sz w:val="20"/>
        <w:szCs w:val="20"/>
        <w:lang w:val="en-US"/>
      </w:rPr>
      <w:t xml:space="preserve"> </w:t>
    </w:r>
    <w:r w:rsidR="00E54D1E" w:rsidRPr="00E54D1E">
      <w:rPr>
        <w:sz w:val="20"/>
        <w:szCs w:val="20"/>
        <w:lang w:val="en-US"/>
      </w:rPr>
      <w:t>T</w:t>
    </w:r>
    <w:r w:rsidR="00E54D1E">
      <w:rPr>
        <w:sz w:val="20"/>
        <w:szCs w:val="20"/>
        <w:lang w:val="en-US"/>
      </w:rPr>
      <w:t xml:space="preserve">witter: </w:t>
    </w:r>
    <w:r w:rsidR="00E54D1E" w:rsidRPr="00E54D1E">
      <w:rPr>
        <w:color w:val="0070C0"/>
        <w:sz w:val="20"/>
        <w:szCs w:val="20"/>
        <w:u w:val="single"/>
        <w:lang w:val="en-US"/>
      </w:rPr>
      <w:t>@molenderegt1</w:t>
    </w:r>
  </w:p>
  <w:p w14:paraId="1B212770" w14:textId="77777777" w:rsidR="00B058FB" w:rsidRPr="00E54D1E" w:rsidRDefault="00B058FB" w:rsidP="001B2983">
    <w:pPr>
      <w:pStyle w:val="Voettekst"/>
      <w:rPr>
        <w:sz w:val="20"/>
        <w:szCs w:val="20"/>
      </w:rPr>
    </w:pPr>
    <w:r w:rsidRPr="00E54D1E">
      <w:rPr>
        <w:sz w:val="20"/>
        <w:szCs w:val="20"/>
      </w:rPr>
      <w:t xml:space="preserve">K.V.K. nr: 23089438 Bankrek: NL97 RABO 03263327 90 </w:t>
    </w:r>
    <w:r w:rsidR="00E54D1E">
      <w:rPr>
        <w:sz w:val="20"/>
        <w:szCs w:val="20"/>
      </w:rPr>
      <w:t>Wij zijn een e</w:t>
    </w:r>
    <w:r w:rsidRPr="00E54D1E">
      <w:rPr>
        <w:sz w:val="20"/>
        <w:szCs w:val="20"/>
      </w:rPr>
      <w:t>rkende ANBI stichting</w:t>
    </w:r>
  </w:p>
  <w:p w14:paraId="61F2BFF6" w14:textId="77777777" w:rsidR="00E014CE" w:rsidRPr="00F63385" w:rsidRDefault="00E014CE" w:rsidP="001B2983">
    <w:pPr>
      <w:pStyle w:val="Voetteks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22E22" w14:textId="77777777" w:rsidR="009D5097" w:rsidRDefault="009D5097">
      <w:r>
        <w:separator/>
      </w:r>
    </w:p>
  </w:footnote>
  <w:footnote w:type="continuationSeparator" w:id="0">
    <w:p w14:paraId="292A23DB" w14:textId="77777777" w:rsidR="009D5097" w:rsidRDefault="009D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E10C3" w14:textId="77777777" w:rsidR="00596540" w:rsidRPr="00D34E3B" w:rsidRDefault="00B058FB" w:rsidP="00596540">
    <w:pPr>
      <w:pStyle w:val="Koptekst"/>
      <w:rPr>
        <w:rFonts w:ascii="Calibri" w:hAnsi="Calibri"/>
      </w:rPr>
    </w:pPr>
    <w:r w:rsidRPr="00E21743">
      <w:rPr>
        <w:rFonts w:ascii="Calibri" w:hAnsi="Calibri"/>
      </w:rPr>
      <w:pict w14:anchorId="55CD02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5pt;height:75pt">
          <v:imagedata r:id="rId1" o:title="image001"/>
        </v:shape>
      </w:pict>
    </w:r>
    <w:r>
      <w:rPr>
        <w:rFonts w:ascii="Calibri" w:hAnsi="Calibri"/>
      </w:rPr>
      <w:t xml:space="preserve">              </w:t>
    </w:r>
    <w:r w:rsidR="00C63DB3">
      <w:rPr>
        <w:rFonts w:ascii="Calibri" w:hAnsi="Calibri"/>
      </w:rPr>
      <w:t xml:space="preserve">Stichting Herstel </w:t>
    </w:r>
    <w:r w:rsidR="00331565">
      <w:rPr>
        <w:rFonts w:ascii="Calibri" w:hAnsi="Calibri"/>
      </w:rPr>
      <w:t>Korenm</w:t>
    </w:r>
    <w:r w:rsidR="00596540" w:rsidRPr="00D34E3B">
      <w:rPr>
        <w:rFonts w:ascii="Calibri" w:hAnsi="Calibri"/>
      </w:rPr>
      <w:t>olen de Regt</w:t>
    </w:r>
  </w:p>
  <w:p w14:paraId="2185D57E" w14:textId="77777777" w:rsidR="00596540" w:rsidRPr="00D34E3B" w:rsidRDefault="00596540">
    <w:pPr>
      <w:pStyle w:val="Koptekst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B3654"/>
    <w:multiLevelType w:val="hybridMultilevel"/>
    <w:tmpl w:val="68F2640A"/>
    <w:lvl w:ilvl="0" w:tplc="9DA0AF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56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A0C"/>
    <w:rsid w:val="00001604"/>
    <w:rsid w:val="00043441"/>
    <w:rsid w:val="000726FE"/>
    <w:rsid w:val="00087540"/>
    <w:rsid w:val="00093117"/>
    <w:rsid w:val="000A23C3"/>
    <w:rsid w:val="000C5212"/>
    <w:rsid w:val="000C5BEE"/>
    <w:rsid w:val="001013A0"/>
    <w:rsid w:val="00101416"/>
    <w:rsid w:val="001338AB"/>
    <w:rsid w:val="00135C93"/>
    <w:rsid w:val="00176A18"/>
    <w:rsid w:val="001A4729"/>
    <w:rsid w:val="001B2983"/>
    <w:rsid w:val="00256ED5"/>
    <w:rsid w:val="0027440A"/>
    <w:rsid w:val="002C74A1"/>
    <w:rsid w:val="00331565"/>
    <w:rsid w:val="003A50BD"/>
    <w:rsid w:val="003B71C0"/>
    <w:rsid w:val="003C4B0D"/>
    <w:rsid w:val="003E2358"/>
    <w:rsid w:val="00417283"/>
    <w:rsid w:val="0043284E"/>
    <w:rsid w:val="00441A16"/>
    <w:rsid w:val="004D5629"/>
    <w:rsid w:val="00522AE7"/>
    <w:rsid w:val="005368F7"/>
    <w:rsid w:val="00567332"/>
    <w:rsid w:val="00596540"/>
    <w:rsid w:val="005C705D"/>
    <w:rsid w:val="005F77BB"/>
    <w:rsid w:val="006171DA"/>
    <w:rsid w:val="006572D0"/>
    <w:rsid w:val="00663858"/>
    <w:rsid w:val="006D1DF8"/>
    <w:rsid w:val="006D47F8"/>
    <w:rsid w:val="00723A84"/>
    <w:rsid w:val="0072575C"/>
    <w:rsid w:val="00792867"/>
    <w:rsid w:val="007962D7"/>
    <w:rsid w:val="007B6A0C"/>
    <w:rsid w:val="007C55A9"/>
    <w:rsid w:val="007F7A99"/>
    <w:rsid w:val="0081745F"/>
    <w:rsid w:val="00837B46"/>
    <w:rsid w:val="008A023D"/>
    <w:rsid w:val="00914EF4"/>
    <w:rsid w:val="00922B7E"/>
    <w:rsid w:val="009451E1"/>
    <w:rsid w:val="009632F8"/>
    <w:rsid w:val="00992211"/>
    <w:rsid w:val="009A3454"/>
    <w:rsid w:val="009D5097"/>
    <w:rsid w:val="009D7127"/>
    <w:rsid w:val="009F511F"/>
    <w:rsid w:val="00A160A8"/>
    <w:rsid w:val="00A757C1"/>
    <w:rsid w:val="00AE5996"/>
    <w:rsid w:val="00B058FB"/>
    <w:rsid w:val="00B67CD8"/>
    <w:rsid w:val="00BD1A50"/>
    <w:rsid w:val="00BE1473"/>
    <w:rsid w:val="00BF2D3F"/>
    <w:rsid w:val="00C3425F"/>
    <w:rsid w:val="00C34D86"/>
    <w:rsid w:val="00C60107"/>
    <w:rsid w:val="00C63DB3"/>
    <w:rsid w:val="00C8196E"/>
    <w:rsid w:val="00C928DE"/>
    <w:rsid w:val="00C956F5"/>
    <w:rsid w:val="00C95890"/>
    <w:rsid w:val="00CA70EA"/>
    <w:rsid w:val="00CC1497"/>
    <w:rsid w:val="00CE246F"/>
    <w:rsid w:val="00D34E3B"/>
    <w:rsid w:val="00D46E92"/>
    <w:rsid w:val="00D61C86"/>
    <w:rsid w:val="00DB33AE"/>
    <w:rsid w:val="00E014CE"/>
    <w:rsid w:val="00E17EE8"/>
    <w:rsid w:val="00E17EFF"/>
    <w:rsid w:val="00E326FA"/>
    <w:rsid w:val="00E54D1E"/>
    <w:rsid w:val="00E627AC"/>
    <w:rsid w:val="00E64A9F"/>
    <w:rsid w:val="00F014A3"/>
    <w:rsid w:val="00F05D0C"/>
    <w:rsid w:val="00F63385"/>
    <w:rsid w:val="00FA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827ED"/>
  <w15:chartTrackingRefBased/>
  <w15:docId w15:val="{9C202A60-3103-42D0-920D-33B091BE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Voettekst">
    <w:name w:val="footer"/>
    <w:basedOn w:val="Standaard"/>
    <w:link w:val="VoettekstChar"/>
    <w:uiPriority w:val="99"/>
    <w:rsid w:val="007B6A0C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B6A0C"/>
  </w:style>
  <w:style w:type="paragraph" w:styleId="Koptekst">
    <w:name w:val="header"/>
    <w:basedOn w:val="Standaard"/>
    <w:link w:val="KoptekstChar"/>
    <w:uiPriority w:val="99"/>
    <w:rsid w:val="007B6A0C"/>
    <w:pPr>
      <w:tabs>
        <w:tab w:val="center" w:pos="4536"/>
        <w:tab w:val="right" w:pos="9072"/>
      </w:tabs>
    </w:pPr>
  </w:style>
  <w:style w:type="character" w:styleId="Hyperlink">
    <w:name w:val="Hyperlink"/>
    <w:rsid w:val="000726FE"/>
    <w:rPr>
      <w:color w:val="0000FF"/>
      <w:u w:val="single"/>
    </w:rPr>
  </w:style>
  <w:style w:type="character" w:customStyle="1" w:styleId="VoettekstChar">
    <w:name w:val="Voettekst Char"/>
    <w:link w:val="Voettekst"/>
    <w:uiPriority w:val="99"/>
    <w:rsid w:val="00596540"/>
    <w:rPr>
      <w:sz w:val="24"/>
      <w:szCs w:val="24"/>
    </w:rPr>
  </w:style>
  <w:style w:type="character" w:customStyle="1" w:styleId="KoptekstChar">
    <w:name w:val="Koptekst Char"/>
    <w:link w:val="Koptekst"/>
    <w:uiPriority w:val="99"/>
    <w:locked/>
    <w:rsid w:val="00596540"/>
    <w:rPr>
      <w:sz w:val="24"/>
      <w:szCs w:val="24"/>
    </w:rPr>
  </w:style>
  <w:style w:type="character" w:styleId="Onopgelostemelding">
    <w:name w:val="Unresolved Mention"/>
    <w:uiPriority w:val="99"/>
    <w:semiHidden/>
    <w:unhideWhenUsed/>
    <w:rsid w:val="009F5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7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922">
      <w:bodyDiv w:val="1"/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595">
          <w:marLeft w:val="195"/>
          <w:marRight w:val="195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9073">
              <w:marLeft w:val="0"/>
              <w:marRight w:val="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renmolenderegt.nl" TargetMode="External"/><Relationship Id="rId1" Type="http://schemas.openxmlformats.org/officeDocument/2006/relationships/hyperlink" Target="mailto:info@korenmolendereg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Korenmolen de Regt Nieuw-Lekkerland</vt:lpstr>
    </vt:vector>
  </TitlesOfParts>
  <Company>Polikliniek de Blaak</Company>
  <LinksUpToDate>false</LinksUpToDate>
  <CharactersWithSpaces>2056</CharactersWithSpaces>
  <SharedDoc>false</SharedDoc>
  <HLinks>
    <vt:vector size="12" baseType="variant">
      <vt:variant>
        <vt:i4>6619183</vt:i4>
      </vt:variant>
      <vt:variant>
        <vt:i4>5</vt:i4>
      </vt:variant>
      <vt:variant>
        <vt:i4>0</vt:i4>
      </vt:variant>
      <vt:variant>
        <vt:i4>5</vt:i4>
      </vt:variant>
      <vt:variant>
        <vt:lpwstr>http://www.korenmolenderegt.nl/</vt:lpwstr>
      </vt:variant>
      <vt:variant>
        <vt:lpwstr/>
      </vt:variant>
      <vt:variant>
        <vt:i4>5374057</vt:i4>
      </vt:variant>
      <vt:variant>
        <vt:i4>2</vt:i4>
      </vt:variant>
      <vt:variant>
        <vt:i4>0</vt:i4>
      </vt:variant>
      <vt:variant>
        <vt:i4>5</vt:i4>
      </vt:variant>
      <vt:variant>
        <vt:lpwstr>mailto:info@korenmolenderegt.nl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Korenmolen de Regt Nieuw-Lekkerland</dc:title>
  <dc:subject/>
  <dc:creator>sabine</dc:creator>
  <cp:keywords/>
  <cp:lastModifiedBy>Ramon Dolle</cp:lastModifiedBy>
  <cp:revision>21</cp:revision>
  <cp:lastPrinted>2013-08-03T06:47:00Z</cp:lastPrinted>
  <dcterms:created xsi:type="dcterms:W3CDTF">2025-07-07T18:27:00Z</dcterms:created>
  <dcterms:modified xsi:type="dcterms:W3CDTF">2025-07-07T18:41:00Z</dcterms:modified>
</cp:coreProperties>
</file>